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A" w:rsidRPr="007A7E98" w:rsidRDefault="007A7E98" w:rsidP="007A7E98">
      <w:pPr>
        <w:pStyle w:val="ConsPlusNonformat"/>
        <w:ind w:firstLine="709"/>
        <w:jc w:val="both"/>
        <w:rPr>
          <w:b/>
        </w:rPr>
      </w:pPr>
      <w:r w:rsidRPr="007A7E98">
        <w:rPr>
          <w:rFonts w:ascii="Times New Roman" w:hAnsi="Times New Roman" w:cs="Times New Roman"/>
          <w:b/>
          <w:sz w:val="24"/>
          <w:szCs w:val="24"/>
        </w:rPr>
        <w:t>Результаты проверки правомерного и эффективного расходования средств субсидии, направленных на реализацию проекта по поддержке местных инициатив в 2018, 2019 годах и за истекший период 2020 года.</w:t>
      </w:r>
    </w:p>
    <w:p w:rsidR="007A7E98" w:rsidRDefault="007A7E98" w:rsidP="007A7E98">
      <w:pPr>
        <w:ind w:firstLine="709"/>
        <w:jc w:val="both"/>
        <w:rPr>
          <w:b/>
        </w:rPr>
      </w:pPr>
    </w:p>
    <w:p w:rsidR="003C5FB1" w:rsidRDefault="007A7E98" w:rsidP="007A7E98">
      <w:pPr>
        <w:ind w:firstLine="709"/>
        <w:jc w:val="both"/>
      </w:pPr>
      <w:proofErr w:type="gramStart"/>
      <w:r w:rsidRPr="007A7E98">
        <w:t>В соответствии с Планом работы Контрольно-счетной палаты муниципального образования "Городской округ "Город Нарьян-Мар" на 2020 год проведена проверка правомерного и эффективного расходования средств субсидии, направленных на реализацию проекта по поддержке местных инициатив в 2018, 2019 годах и за истекший период 2020 года</w:t>
      </w:r>
      <w:r w:rsidR="003C5FB1">
        <w:t>,</w:t>
      </w:r>
      <w:r w:rsidR="003C5FB1" w:rsidRPr="003C5FB1">
        <w:t xml:space="preserve"> </w:t>
      </w:r>
      <w:r w:rsidR="003C5FB1" w:rsidRPr="00430C3C">
        <w:t xml:space="preserve">на объектах Администрация муниципального образования "Городской округ "Город Нарьян-Мар" и МКУ "Управление городского хозяйства г. Нарьян-Мара". </w:t>
      </w:r>
      <w:proofErr w:type="gramEnd"/>
    </w:p>
    <w:p w:rsidR="007A7E98" w:rsidRPr="007650F7" w:rsidRDefault="007A7E98" w:rsidP="007A7E98">
      <w:pPr>
        <w:ind w:firstLine="709"/>
        <w:jc w:val="both"/>
        <w:rPr>
          <w:rFonts w:eastAsia="Calibri"/>
        </w:rPr>
      </w:pPr>
      <w:r w:rsidRPr="007A7E98">
        <w:t xml:space="preserve">В ходе контрольного мероприятия проверены бюджетные ассигнования на общую сумму </w:t>
      </w:r>
      <w:r w:rsidRPr="007650F7">
        <w:rPr>
          <w:rFonts w:eastAsia="Calibri"/>
        </w:rPr>
        <w:t>4</w:t>
      </w:r>
      <w:r>
        <w:rPr>
          <w:rFonts w:eastAsia="Calibri"/>
        </w:rPr>
        <w:t> </w:t>
      </w:r>
      <w:r w:rsidRPr="007650F7">
        <w:rPr>
          <w:rFonts w:eastAsia="Calibri"/>
        </w:rPr>
        <w:t>490</w:t>
      </w:r>
      <w:r>
        <w:rPr>
          <w:rFonts w:eastAsia="Calibri"/>
        </w:rPr>
        <w:t>,</w:t>
      </w:r>
      <w:r w:rsidRPr="007650F7">
        <w:rPr>
          <w:rFonts w:eastAsia="Calibri"/>
        </w:rPr>
        <w:t>1</w:t>
      </w:r>
      <w:r>
        <w:rPr>
          <w:rFonts w:eastAsia="Calibri"/>
        </w:rPr>
        <w:t>5 тыс. рублей</w:t>
      </w:r>
      <w:r w:rsidRPr="007650F7">
        <w:rPr>
          <w:rFonts w:eastAsia="Calibri"/>
        </w:rPr>
        <w:t>, в том числе:</w:t>
      </w:r>
    </w:p>
    <w:p w:rsidR="007A7E98" w:rsidRPr="007650F7" w:rsidRDefault="007A7E98" w:rsidP="007A7E98">
      <w:pPr>
        <w:ind w:firstLine="709"/>
        <w:jc w:val="both"/>
        <w:rPr>
          <w:rFonts w:eastAsia="Calibri"/>
        </w:rPr>
      </w:pPr>
      <w:r w:rsidRPr="007650F7">
        <w:rPr>
          <w:rFonts w:eastAsia="Calibri"/>
        </w:rPr>
        <w:t>– 3</w:t>
      </w:r>
      <w:r>
        <w:rPr>
          <w:rFonts w:eastAsia="Calibri"/>
        </w:rPr>
        <w:t> </w:t>
      </w:r>
      <w:r w:rsidRPr="007650F7">
        <w:rPr>
          <w:rFonts w:eastAsia="Calibri"/>
        </w:rPr>
        <w:t>480</w:t>
      </w:r>
      <w:r>
        <w:rPr>
          <w:rFonts w:eastAsia="Calibri"/>
        </w:rPr>
        <w:t>,</w:t>
      </w:r>
      <w:r w:rsidRPr="007650F7">
        <w:rPr>
          <w:rFonts w:eastAsia="Calibri"/>
        </w:rPr>
        <w:t xml:space="preserve">00 </w:t>
      </w:r>
      <w:r>
        <w:rPr>
          <w:rFonts w:eastAsia="Calibri"/>
        </w:rPr>
        <w:t xml:space="preserve">тыс. рублей </w:t>
      </w:r>
      <w:r w:rsidRPr="007650F7">
        <w:rPr>
          <w:rFonts w:eastAsia="Calibri"/>
        </w:rPr>
        <w:t>- средства субсидии, предоставляемой из окружного бюджета;</w:t>
      </w:r>
    </w:p>
    <w:p w:rsidR="007A7E98" w:rsidRPr="007650F7" w:rsidRDefault="007A7E98" w:rsidP="007A7E98">
      <w:pPr>
        <w:ind w:firstLine="709"/>
        <w:jc w:val="both"/>
        <w:rPr>
          <w:rFonts w:eastAsia="Calibri"/>
        </w:rPr>
      </w:pPr>
      <w:r w:rsidRPr="007650F7">
        <w:rPr>
          <w:rFonts w:eastAsia="Calibri"/>
        </w:rPr>
        <w:t>– 689</w:t>
      </w:r>
      <w:r>
        <w:rPr>
          <w:rFonts w:eastAsia="Calibri"/>
        </w:rPr>
        <w:t>,</w:t>
      </w:r>
      <w:r w:rsidRPr="007650F7">
        <w:rPr>
          <w:rFonts w:eastAsia="Calibri"/>
        </w:rPr>
        <w:t>0</w:t>
      </w:r>
      <w:r>
        <w:rPr>
          <w:rFonts w:eastAsia="Calibri"/>
        </w:rPr>
        <w:t xml:space="preserve">5 тыс. рублей </w:t>
      </w:r>
      <w:r w:rsidRPr="007650F7">
        <w:rPr>
          <w:rFonts w:eastAsia="Calibri"/>
        </w:rPr>
        <w:t>- средства городского бюджета;</w:t>
      </w:r>
    </w:p>
    <w:p w:rsidR="007A7E98" w:rsidRPr="007650F7" w:rsidRDefault="007A7E98" w:rsidP="007A7E98">
      <w:pPr>
        <w:ind w:firstLine="709"/>
        <w:jc w:val="both"/>
        <w:rPr>
          <w:rFonts w:eastAsia="Calibri"/>
        </w:rPr>
      </w:pPr>
      <w:r w:rsidRPr="007650F7">
        <w:rPr>
          <w:rFonts w:eastAsia="Calibri"/>
        </w:rPr>
        <w:t>– 321</w:t>
      </w:r>
      <w:r>
        <w:rPr>
          <w:rFonts w:eastAsia="Calibri"/>
        </w:rPr>
        <w:t>,</w:t>
      </w:r>
      <w:r w:rsidRPr="007650F7">
        <w:rPr>
          <w:rFonts w:eastAsia="Calibri"/>
        </w:rPr>
        <w:t>10</w:t>
      </w:r>
      <w:r>
        <w:rPr>
          <w:rFonts w:eastAsia="Calibri"/>
        </w:rPr>
        <w:t xml:space="preserve"> тыс. рублей </w:t>
      </w:r>
      <w:r w:rsidRPr="007650F7">
        <w:rPr>
          <w:rFonts w:eastAsia="Calibri"/>
        </w:rPr>
        <w:t xml:space="preserve">- средства граждан и юридических лиц </w:t>
      </w:r>
      <w:r>
        <w:rPr>
          <w:rFonts w:eastAsia="Calibri"/>
        </w:rPr>
        <w:t>(</w:t>
      </w:r>
      <w:r w:rsidRPr="007650F7">
        <w:rPr>
          <w:rFonts w:eastAsia="Calibri"/>
        </w:rPr>
        <w:t xml:space="preserve">индивидуальных предпринимателей).    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E16D25">
        <w:rPr>
          <w:rFonts w:ascii="Times New Roman" w:hAnsi="Times New Roman" w:cs="Times New Roman"/>
          <w:sz w:val="24"/>
          <w:szCs w:val="24"/>
        </w:rPr>
        <w:t xml:space="preserve">актов нецелевого использования бюджетных средств не установлено. </w:t>
      </w:r>
    </w:p>
    <w:p w:rsidR="007A7E98" w:rsidRDefault="007A7E98" w:rsidP="007A7E98">
      <w:pPr>
        <w:tabs>
          <w:tab w:val="left" w:pos="897"/>
        </w:tabs>
        <w:spacing w:before="120"/>
        <w:ind w:firstLine="709"/>
        <w:jc w:val="both"/>
      </w:pPr>
      <w:proofErr w:type="gramStart"/>
      <w:r>
        <w:t>Проверкой выявлено, что з</w:t>
      </w:r>
      <w:r w:rsidRPr="001D0B34">
        <w:t>а период 2018-2020 годов на территории МО "Городской округ "Город Нарьян-Мар" реализовано 2 проекта</w:t>
      </w:r>
      <w:r>
        <w:t xml:space="preserve"> по поддержке местных инициатив</w:t>
      </w:r>
      <w:r w:rsidRPr="001D0B34">
        <w:t xml:space="preserve"> из запланированных 4-х (50%)</w:t>
      </w:r>
      <w:r>
        <w:t xml:space="preserve">, а именно </w:t>
      </w:r>
      <w:r w:rsidRPr="001D0B34">
        <w:t xml:space="preserve">осуществлено благоустройство территории </w:t>
      </w:r>
      <w:r>
        <w:rPr>
          <w:color w:val="000000"/>
        </w:rPr>
        <w:t xml:space="preserve">дома   </w:t>
      </w:r>
      <w:r w:rsidRPr="001D0B34">
        <w:rPr>
          <w:color w:val="000000"/>
        </w:rPr>
        <w:t xml:space="preserve"> № 5 по ул. им. В.И. Ленина</w:t>
      </w:r>
      <w:r w:rsidRPr="001D0B34">
        <w:t xml:space="preserve"> и в районе д</w:t>
      </w:r>
      <w:r>
        <w:t>ома</w:t>
      </w:r>
      <w:r w:rsidRPr="001D0B34">
        <w:t xml:space="preserve"> № 42 по ул. им. 60-летия Октября</w:t>
      </w:r>
      <w:r>
        <w:t xml:space="preserve">. </w:t>
      </w:r>
      <w:proofErr w:type="gramEnd"/>
    </w:p>
    <w:p w:rsidR="007A7E98" w:rsidRDefault="007A7E98" w:rsidP="007A7E98">
      <w:pPr>
        <w:tabs>
          <w:tab w:val="left" w:pos="897"/>
        </w:tabs>
        <w:ind w:firstLine="709"/>
        <w:jc w:val="both"/>
      </w:pPr>
      <w:r>
        <w:t>Н</w:t>
      </w:r>
      <w:r w:rsidRPr="001D0B34">
        <w:t>е реализованы такие проекты, как:</w:t>
      </w:r>
    </w:p>
    <w:p w:rsidR="007A7E98" w:rsidRDefault="007A7E98" w:rsidP="007A7E98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</w:rPr>
        <w:t>- "У</w:t>
      </w:r>
      <w:r w:rsidRPr="00E51981">
        <w:rPr>
          <w:color w:val="000000"/>
        </w:rPr>
        <w:t>стройство автостоянки в районе  д. 33 по ул. Полярная</w:t>
      </w:r>
      <w:r>
        <w:rPr>
          <w:color w:val="000000"/>
        </w:rPr>
        <w:t xml:space="preserve">", что обусловлено </w:t>
      </w:r>
      <w:r>
        <w:rPr>
          <w:rFonts w:eastAsiaTheme="minorHAnsi"/>
          <w:lang w:eastAsia="en-US"/>
        </w:rPr>
        <w:t>о</w:t>
      </w:r>
      <w:r w:rsidRPr="006205CA">
        <w:rPr>
          <w:rFonts w:eastAsiaTheme="minorHAnsi"/>
          <w:lang w:eastAsia="en-US"/>
        </w:rPr>
        <w:t xml:space="preserve">тказом со стороны Администрации города от </w:t>
      </w:r>
      <w:r w:rsidRPr="006205CA">
        <w:t>реализации проекта</w:t>
      </w:r>
      <w:r>
        <w:t>,</w:t>
      </w:r>
      <w:r w:rsidRPr="006205CA">
        <w:t xml:space="preserve"> </w:t>
      </w:r>
      <w:r>
        <w:t xml:space="preserve">так как </w:t>
      </w:r>
      <w:r w:rsidRPr="006205CA">
        <w:t>планируемые работы были выполнены, до начала проведения конкурентных процедур, проводимых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. </w:t>
      </w:r>
      <w:proofErr w:type="gramEnd"/>
    </w:p>
    <w:p w:rsidR="007A7E98" w:rsidRPr="00E51981" w:rsidRDefault="007A7E98" w:rsidP="007A7E98">
      <w:pPr>
        <w:ind w:firstLine="708"/>
        <w:jc w:val="both"/>
        <w:rPr>
          <w:color w:val="000000"/>
        </w:rPr>
      </w:pPr>
      <w:r>
        <w:rPr>
          <w:color w:val="000000"/>
        </w:rPr>
        <w:t>- "С</w:t>
      </w:r>
      <w:r w:rsidRPr="00E51981">
        <w:rPr>
          <w:color w:val="000000"/>
        </w:rPr>
        <w:t>портивная площадка в районе ул. Мурманская, д. 15</w:t>
      </w:r>
      <w:r>
        <w:rPr>
          <w:color w:val="000000"/>
        </w:rPr>
        <w:t xml:space="preserve">", так как </w:t>
      </w:r>
      <w:r>
        <w:t>п</w:t>
      </w:r>
      <w:r w:rsidRPr="006205CA">
        <w:t>одрядчиком нарушены</w:t>
      </w:r>
      <w:r>
        <w:t xml:space="preserve"> сроки выполнения работ, установленные контрактом </w:t>
      </w:r>
      <w:r w:rsidR="00776118" w:rsidRPr="003A4873">
        <w:rPr>
          <w:color w:val="000000"/>
        </w:rPr>
        <w:t>(по</w:t>
      </w:r>
      <w:r w:rsidR="00776118" w:rsidRPr="003A4873">
        <w:t xml:space="preserve"> условиям контракта срок выполнения работ - </w:t>
      </w:r>
      <w:r w:rsidR="00776118" w:rsidRPr="003A4873">
        <w:rPr>
          <w:u w:val="single"/>
        </w:rPr>
        <w:t>21.11.2019</w:t>
      </w:r>
      <w:r w:rsidR="00776118" w:rsidRPr="003A4873">
        <w:t xml:space="preserve">, </w:t>
      </w:r>
      <w:r w:rsidR="00776118">
        <w:t>вместе с тем</w:t>
      </w:r>
      <w:r w:rsidR="00776118" w:rsidRPr="003A4873">
        <w:t xml:space="preserve">, </w:t>
      </w:r>
      <w:r w:rsidR="00776118" w:rsidRPr="003A4873">
        <w:rPr>
          <w:color w:val="000000"/>
        </w:rPr>
        <w:t xml:space="preserve">по состоянию на 26.02.2020 работы </w:t>
      </w:r>
      <w:r w:rsidR="00776118">
        <w:rPr>
          <w:color w:val="000000"/>
        </w:rPr>
        <w:t xml:space="preserve">подрядчиком </w:t>
      </w:r>
      <w:r w:rsidR="00776118" w:rsidRPr="003A4873">
        <w:rPr>
          <w:color w:val="000000"/>
        </w:rPr>
        <w:t>не завершены, акты выполненных работ отсутств</w:t>
      </w:r>
      <w:r w:rsidR="00776118">
        <w:rPr>
          <w:color w:val="000000"/>
        </w:rPr>
        <w:t>овали</w:t>
      </w:r>
      <w:r w:rsidR="00776118" w:rsidRPr="003A4873">
        <w:rPr>
          <w:color w:val="000000"/>
        </w:rPr>
        <w:t>).</w:t>
      </w:r>
    </w:p>
    <w:p w:rsidR="007A7E98" w:rsidRDefault="007A7E98" w:rsidP="007A7E98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rFonts w:eastAsia="Calibri"/>
        </w:rPr>
        <w:t>В</w:t>
      </w:r>
      <w:r w:rsidRPr="003A4873">
        <w:t xml:space="preserve"> </w:t>
      </w:r>
      <w:r>
        <w:t xml:space="preserve">целях </w:t>
      </w:r>
      <w:r w:rsidRPr="003A4873">
        <w:t>реализации проектов по поддержке местных инициатив, в период 2018</w:t>
      </w:r>
      <w:r>
        <w:t xml:space="preserve"> </w:t>
      </w:r>
      <w:r w:rsidRPr="003A4873">
        <w:t xml:space="preserve">-2019 годов </w:t>
      </w:r>
      <w:r w:rsidRPr="003A4873">
        <w:rPr>
          <w:rFonts w:eastAsiaTheme="minorHAnsi"/>
          <w:lang w:eastAsia="en-US"/>
        </w:rPr>
        <w:t>МКУ "УГХ г.</w:t>
      </w:r>
      <w:r>
        <w:rPr>
          <w:rFonts w:eastAsiaTheme="minorHAnsi"/>
          <w:lang w:eastAsia="en-US"/>
        </w:rPr>
        <w:t xml:space="preserve"> </w:t>
      </w:r>
      <w:r w:rsidRPr="003A4873">
        <w:rPr>
          <w:rFonts w:eastAsiaTheme="minorHAnsi"/>
          <w:lang w:eastAsia="en-US"/>
        </w:rPr>
        <w:t xml:space="preserve">Нарьян-Мара", </w:t>
      </w:r>
      <w:proofErr w:type="gramStart"/>
      <w:r w:rsidRPr="003A4873">
        <w:rPr>
          <w:rFonts w:eastAsiaTheme="minorHAnsi"/>
          <w:lang w:eastAsia="en-US"/>
        </w:rPr>
        <w:t>являющееся</w:t>
      </w:r>
      <w:proofErr w:type="gramEnd"/>
      <w:r w:rsidRPr="003A4873">
        <w:rPr>
          <w:rFonts w:eastAsiaTheme="minorHAnsi"/>
          <w:lang w:eastAsia="en-US"/>
        </w:rPr>
        <w:t xml:space="preserve"> исполнителем мероприятий,</w:t>
      </w:r>
      <w:r w:rsidRPr="003A4873">
        <w:t xml:space="preserve"> заключило 4 контракта (договора), на общую сумму</w:t>
      </w:r>
      <w:r>
        <w:t xml:space="preserve"> </w:t>
      </w:r>
      <w:r w:rsidRPr="003A4873">
        <w:t>3</w:t>
      </w:r>
      <w:r>
        <w:t> </w:t>
      </w:r>
      <w:r w:rsidRPr="003A4873">
        <w:t>111</w:t>
      </w:r>
      <w:r>
        <w:t>,</w:t>
      </w:r>
      <w:r w:rsidRPr="003A4873">
        <w:t>3</w:t>
      </w:r>
      <w:r>
        <w:t>1 тыс. рублей</w:t>
      </w:r>
      <w:r w:rsidRPr="003A4873">
        <w:t xml:space="preserve">. Оплата </w:t>
      </w:r>
      <w:r>
        <w:t xml:space="preserve">произведена </w:t>
      </w:r>
      <w:r w:rsidRPr="00A5025C">
        <w:rPr>
          <w:rFonts w:eastAsiaTheme="minorHAnsi"/>
          <w:lang w:eastAsia="en-US"/>
        </w:rPr>
        <w:t>МКУ "УГХ г</w:t>
      </w:r>
      <w:proofErr w:type="gramStart"/>
      <w:r w:rsidRPr="00A5025C">
        <w:rPr>
          <w:rFonts w:eastAsiaTheme="minorHAnsi"/>
          <w:lang w:eastAsia="en-US"/>
        </w:rPr>
        <w:t>.Н</w:t>
      </w:r>
      <w:proofErr w:type="gramEnd"/>
      <w:r w:rsidRPr="00A5025C">
        <w:rPr>
          <w:rFonts w:eastAsiaTheme="minorHAnsi"/>
          <w:lang w:eastAsia="en-US"/>
        </w:rPr>
        <w:t xml:space="preserve">арьян-Мара" </w:t>
      </w:r>
      <w:r>
        <w:t xml:space="preserve">по 3 контрактам (договорам) </w:t>
      </w:r>
      <w:r w:rsidRPr="003A4873">
        <w:t xml:space="preserve">на общую сумму </w:t>
      </w:r>
      <w:r>
        <w:t xml:space="preserve">        </w:t>
      </w:r>
      <w:r w:rsidRPr="003A4873">
        <w:t>2</w:t>
      </w:r>
      <w:r>
        <w:t> </w:t>
      </w:r>
      <w:r w:rsidRPr="003A4873">
        <w:t>411</w:t>
      </w:r>
      <w:r>
        <w:t>,</w:t>
      </w:r>
      <w:r w:rsidRPr="003A4873">
        <w:t>3</w:t>
      </w:r>
      <w:r>
        <w:t>1 тыс. рублей, из них: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- 1 802,02 тыс. рублей – средства субсидии, предоставляемые из окружного бюджета; 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- 439,42 тыс. рублей – средства городского бюджета;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- 169,87 тыс. рублей – средства граждан и юридических лиц (индивидуальных предпринимателей).</w:t>
      </w:r>
    </w:p>
    <w:p w:rsidR="007A7E98" w:rsidRDefault="007A7E98" w:rsidP="007A7E98">
      <w:pPr>
        <w:autoSpaceDE w:val="0"/>
        <w:autoSpaceDN w:val="0"/>
        <w:adjustRightInd w:val="0"/>
        <w:ind w:firstLine="709"/>
        <w:jc w:val="both"/>
      </w:pPr>
      <w:r w:rsidRPr="003A4873">
        <w:t xml:space="preserve">По состоянию на 26.02.2020 не осуществлена оплата по контракту от 07.10.2019 </w:t>
      </w:r>
      <w:r>
        <w:t xml:space="preserve">        </w:t>
      </w:r>
      <w:r w:rsidRPr="003A4873">
        <w:t>№ 131, заключенному с ООО "</w:t>
      </w:r>
      <w:proofErr w:type="spellStart"/>
      <w:r w:rsidRPr="003A4873">
        <w:t>ЛидерСтрой</w:t>
      </w:r>
      <w:proofErr w:type="spellEnd"/>
      <w:r w:rsidRPr="003A4873">
        <w:t>" на сумму 700</w:t>
      </w:r>
      <w:r>
        <w:t>,</w:t>
      </w:r>
      <w:r w:rsidRPr="003A4873">
        <w:t xml:space="preserve">00 </w:t>
      </w:r>
      <w:r>
        <w:t>тыс. рублей</w:t>
      </w:r>
      <w:r w:rsidRPr="003A4873">
        <w:t>, на выполнение работ по устройству с</w:t>
      </w:r>
      <w:r w:rsidRPr="003A4873">
        <w:rPr>
          <w:color w:val="000000"/>
        </w:rPr>
        <w:t xml:space="preserve">портивной площадки в районе ул. Мурманская, д. 15, так как </w:t>
      </w:r>
      <w:r w:rsidR="00776118">
        <w:rPr>
          <w:color w:val="000000"/>
        </w:rPr>
        <w:t>работы подрядчиком не завершены</w:t>
      </w:r>
      <w:r w:rsidRPr="003A4873">
        <w:rPr>
          <w:color w:val="000000"/>
        </w:rPr>
        <w:t>.</w:t>
      </w:r>
    </w:p>
    <w:p w:rsidR="007A7E98" w:rsidRDefault="007A7E98" w:rsidP="007A7E98">
      <w:pPr>
        <w:pStyle w:val="ConsPlusNonformat"/>
        <w:spacing w:before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520F6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виду позднего заключения Соглашений </w:t>
      </w:r>
      <w:r w:rsidRPr="000520F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субсидии из окружного бюджета на реализацию проектов по поддержке местных инициатив, между Департаментом и Администрацией города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(конец 3 квартала), и, как следствие, позднее заключение контрактов на выполнение работ (4 квартал),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благоустройство территорий осуществлялось подрядчиками в осеннее - зимний период, что могло оказать влияние на сроки и качество выполняемых работ, так, например: </w:t>
      </w:r>
      <w:proofErr w:type="gramEnd"/>
    </w:p>
    <w:p w:rsidR="007A7E98" w:rsidRDefault="007A7E98" w:rsidP="007A7E9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целях реализации проекта </w:t>
      </w:r>
      <w:r w:rsidRPr="001626BD">
        <w:rPr>
          <w:rFonts w:ascii="Times New Roman" w:eastAsiaTheme="minorHAnsi" w:hAnsi="Times New Roman" w:cs="Times New Roman"/>
          <w:sz w:val="24"/>
          <w:szCs w:val="24"/>
          <w:lang w:eastAsia="en-US"/>
        </w:rPr>
        <w:t>"Б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>лагоустройство территорий в районе дома № 42 по ул. им. 60-летия Октября"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заключено 31 августа 2018 года, контракт заключен 22 октября 2018 года,</w:t>
      </w:r>
      <w:r w:rsidRPr="00836C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26B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сдачи выполненных работ по объекту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нарушены на 235 дней;</w:t>
      </w:r>
    </w:p>
    <w:p w:rsidR="007A7E98" w:rsidRPr="001626BD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целях реализации проекта 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улицы Мурманская,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Соглашение заключено 06 сентября 2019 года, контракт заключен 07 октября 2019 года, сроки 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>сдачи выполненных работ по объекту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нарушены, </w:t>
      </w:r>
      <w:r w:rsidRPr="001626BD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26.02.2020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не завершены.</w:t>
      </w:r>
    </w:p>
    <w:p w:rsidR="007A7E98" w:rsidRDefault="007A7E98" w:rsidP="007A7E9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9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установлено, что в</w:t>
      </w:r>
      <w:r w:rsidRPr="00F21CF7">
        <w:rPr>
          <w:rFonts w:ascii="Times New Roman" w:hAnsi="Times New Roman" w:cs="Times New Roman"/>
          <w:sz w:val="24"/>
          <w:szCs w:val="24"/>
        </w:rPr>
        <w:t xml:space="preserve"> ходе реализации проектов благоустройства увеличивалась их стоимость, в связи с необходимостью проведения дополнительных объемов работ, выявленных в процессе обустройства территории</w:t>
      </w:r>
      <w:r>
        <w:rPr>
          <w:rFonts w:ascii="Times New Roman" w:hAnsi="Times New Roman" w:cs="Times New Roman"/>
          <w:sz w:val="24"/>
          <w:szCs w:val="24"/>
        </w:rPr>
        <w:t>, так: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CF7">
        <w:rPr>
          <w:rFonts w:ascii="Times New Roman" w:hAnsi="Times New Roman" w:cs="Times New Roman"/>
          <w:sz w:val="24"/>
          <w:szCs w:val="24"/>
        </w:rPr>
        <w:t xml:space="preserve">-  при реализации проекта </w:t>
      </w:r>
      <w:r w:rsidRPr="00F21CF7">
        <w:rPr>
          <w:rFonts w:ascii="Times New Roman" w:hAnsi="Times New Roman" w:cs="Times New Roman"/>
          <w:color w:val="000000"/>
          <w:sz w:val="24"/>
          <w:szCs w:val="24"/>
        </w:rPr>
        <w:t>"Благоустройство территорий дома № 5 по ул. им. В.И. Ленина"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CF7">
        <w:rPr>
          <w:rFonts w:ascii="Times New Roman" w:hAnsi="Times New Roman" w:cs="Times New Roman"/>
          <w:color w:val="000000"/>
          <w:sz w:val="24"/>
          <w:szCs w:val="24"/>
        </w:rPr>
        <w:t>его стоимость увеличилась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10%;</w:t>
      </w:r>
    </w:p>
    <w:p w:rsidR="007A7E98" w:rsidRDefault="007A7E98" w:rsidP="007A7E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CF7">
        <w:rPr>
          <w:rFonts w:ascii="Times New Roman" w:eastAsia="Calibri" w:hAnsi="Times New Roman" w:cs="Times New Roman"/>
          <w:bCs/>
          <w:sz w:val="24"/>
          <w:szCs w:val="24"/>
        </w:rPr>
        <w:t xml:space="preserve">при реализации проекта </w:t>
      </w:r>
      <w:r w:rsidRPr="00F21CF7">
        <w:rPr>
          <w:rFonts w:ascii="Times New Roman" w:hAnsi="Times New Roman" w:cs="Times New Roman"/>
          <w:color w:val="000000"/>
          <w:sz w:val="24"/>
          <w:szCs w:val="24"/>
        </w:rPr>
        <w:t>"Спортивная площадка в районе улицы Мурманская, 15"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стоимость увеличилась на 20,2%.</w:t>
      </w:r>
    </w:p>
    <w:p w:rsidR="007A7E98" w:rsidRPr="00F21CF7" w:rsidRDefault="007A7E98" w:rsidP="007A7E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</w:t>
      </w:r>
      <w:r w:rsidRPr="00F21CF7">
        <w:rPr>
          <w:rFonts w:eastAsiaTheme="minorHAnsi"/>
          <w:lang w:eastAsia="en-US"/>
        </w:rPr>
        <w:t xml:space="preserve">тмечаем, что увеличение стоимости реализации проектов в ходе их исполнения могут свидетельствовать о недостаточно эффективном уровне планирования на подготовительном этапе создания проекта (т.е., </w:t>
      </w:r>
      <w:r w:rsidRPr="00F21CF7">
        <w:rPr>
          <w:color w:val="2A2A2A"/>
        </w:rPr>
        <w:t>как будет выглядеть участок после завершения работ)</w:t>
      </w:r>
      <w:r w:rsidRPr="00F21CF7">
        <w:rPr>
          <w:rFonts w:eastAsiaTheme="minorHAnsi"/>
          <w:lang w:eastAsia="en-US"/>
        </w:rPr>
        <w:t>, на этапе разработки сметной документации с учетом достаточности средств, предусмотренных сметным расчетом проектных работ для реализации проекта (</w:t>
      </w:r>
      <w:r>
        <w:rPr>
          <w:rFonts w:eastAsiaTheme="minorHAnsi"/>
          <w:lang w:eastAsia="en-US"/>
        </w:rPr>
        <w:t xml:space="preserve">т.е., не учтен </w:t>
      </w:r>
      <w:r w:rsidRPr="00F21CF7">
        <w:rPr>
          <w:color w:val="2A2A2A"/>
        </w:rPr>
        <w:t>полный перечень видов работ, количество необходимых материалов, их</w:t>
      </w:r>
      <w:proofErr w:type="gramEnd"/>
      <w:r w:rsidRPr="00F21CF7">
        <w:rPr>
          <w:color w:val="2A2A2A"/>
        </w:rPr>
        <w:t xml:space="preserve"> стоимость, сроки исполнения, общие трудозатраты и расходы на его реализацию)</w:t>
      </w:r>
      <w:r w:rsidRPr="00F21CF7">
        <w:rPr>
          <w:rFonts w:eastAsiaTheme="minorHAnsi"/>
          <w:lang w:eastAsia="en-US"/>
        </w:rPr>
        <w:t>.</w:t>
      </w:r>
    </w:p>
    <w:p w:rsidR="007A7E98" w:rsidRDefault="007A7E98" w:rsidP="007A7E9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96">
        <w:rPr>
          <w:rFonts w:ascii="Times New Roman" w:eastAsia="Calibri" w:hAnsi="Times New Roman" w:cs="Times New Roman"/>
          <w:sz w:val="24"/>
          <w:szCs w:val="24"/>
        </w:rPr>
        <w:t>В ходе проведения контрольного</w:t>
      </w:r>
      <w:r w:rsidRPr="00587F03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587F03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 и недостатки:</w:t>
      </w:r>
    </w:p>
    <w:p w:rsidR="00587DC9" w:rsidRPr="00587DC9" w:rsidRDefault="007A7E98" w:rsidP="00A1281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901D3D">
        <w:rPr>
          <w:rFonts w:eastAsiaTheme="minorHAnsi"/>
          <w:b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736310">
        <w:rPr>
          <w:b/>
          <w:color w:val="000000"/>
        </w:rPr>
        <w:t>нарушение</w:t>
      </w:r>
      <w:r w:rsidRPr="00736310">
        <w:rPr>
          <w:color w:val="000000"/>
        </w:rPr>
        <w:t xml:space="preserve"> </w:t>
      </w:r>
      <w:r w:rsidRPr="00452C4E">
        <w:rPr>
          <w:color w:val="000000"/>
        </w:rPr>
        <w:t xml:space="preserve">статьи 139 Бюджетного кодекса РФ, </w:t>
      </w:r>
      <w:proofErr w:type="spellStart"/>
      <w:r w:rsidRPr="00452C4E">
        <w:rPr>
          <w:color w:val="000000"/>
        </w:rPr>
        <w:t>абз</w:t>
      </w:r>
      <w:proofErr w:type="spellEnd"/>
      <w:r w:rsidRPr="00452C4E">
        <w:rPr>
          <w:color w:val="000000"/>
        </w:rPr>
        <w:t xml:space="preserve">. 2 </w:t>
      </w:r>
      <w:r w:rsidRPr="00E7336F">
        <w:rPr>
          <w:color w:val="000000"/>
        </w:rPr>
        <w:t xml:space="preserve">пункта 33.1 </w:t>
      </w:r>
      <w:r>
        <w:t xml:space="preserve">Положения о порядке и условиях предоставления субсидий бюджетам </w:t>
      </w:r>
      <w:r w:rsidRPr="00A6668C">
        <w:t>муниципальных образований Ненецкого автономного округа на реализацию проекта по поддержке местных инициатив, утвержденного постановлением Администрации Ненецкого автономного округа от 29.05.2017 № 175-п</w:t>
      </w:r>
      <w:r w:rsidRPr="00E7336F">
        <w:rPr>
          <w:color w:val="000000"/>
        </w:rPr>
        <w:t xml:space="preserve">,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 xml:space="preserve">. 2 </w:t>
      </w:r>
      <w:r w:rsidRPr="00E7336F">
        <w:rPr>
          <w:color w:val="000000"/>
        </w:rPr>
        <w:t>пункта 4.3.4 Соглашения от 31.08.2018 № 8</w:t>
      </w:r>
      <w:r w:rsidR="00587DC9">
        <w:rPr>
          <w:color w:val="000000"/>
        </w:rPr>
        <w:t>,</w:t>
      </w:r>
      <w:r w:rsidR="00587DC9" w:rsidRPr="00587DC9">
        <w:rPr>
          <w:color w:val="000000"/>
        </w:rPr>
        <w:t xml:space="preserve"> </w:t>
      </w:r>
      <w:proofErr w:type="spellStart"/>
      <w:r w:rsidR="00587DC9">
        <w:rPr>
          <w:color w:val="000000"/>
        </w:rPr>
        <w:t>абз</w:t>
      </w:r>
      <w:proofErr w:type="spellEnd"/>
      <w:r w:rsidR="00587DC9">
        <w:rPr>
          <w:color w:val="000000"/>
        </w:rPr>
        <w:t xml:space="preserve">. 2 пункта 4.3.4 Соглашения от </w:t>
      </w:r>
      <w:r w:rsidR="00587DC9" w:rsidRPr="00E7336F">
        <w:rPr>
          <w:color w:val="000000"/>
        </w:rPr>
        <w:t>1</w:t>
      </w:r>
      <w:r w:rsidR="00587DC9">
        <w:rPr>
          <w:color w:val="000000"/>
        </w:rPr>
        <w:t>9</w:t>
      </w:r>
      <w:r w:rsidR="00587DC9" w:rsidRPr="00E7336F">
        <w:rPr>
          <w:color w:val="000000"/>
        </w:rPr>
        <w:t>.0</w:t>
      </w:r>
      <w:r w:rsidR="00587DC9">
        <w:rPr>
          <w:color w:val="000000"/>
        </w:rPr>
        <w:t>6</w:t>
      </w:r>
      <w:r w:rsidR="00587DC9" w:rsidRPr="00E7336F">
        <w:rPr>
          <w:color w:val="000000"/>
        </w:rPr>
        <w:t>.201</w:t>
      </w:r>
      <w:r w:rsidR="00587DC9">
        <w:rPr>
          <w:color w:val="000000"/>
        </w:rPr>
        <w:t>9</w:t>
      </w:r>
      <w:r w:rsidR="00587DC9" w:rsidRPr="00E7336F">
        <w:rPr>
          <w:color w:val="000000"/>
        </w:rPr>
        <w:t xml:space="preserve"> № </w:t>
      </w:r>
      <w:r w:rsidR="00587DC9">
        <w:rPr>
          <w:color w:val="000000"/>
        </w:rPr>
        <w:t xml:space="preserve">12, </w:t>
      </w:r>
      <w:proofErr w:type="spellStart"/>
      <w:r w:rsidR="00587DC9">
        <w:t>абз</w:t>
      </w:r>
      <w:proofErr w:type="spellEnd"/>
      <w:r w:rsidR="00587DC9">
        <w:t xml:space="preserve">. 2 </w:t>
      </w:r>
      <w:r w:rsidR="00587DC9" w:rsidRPr="00D73AE6">
        <w:t>пункта 4.3.4</w:t>
      </w:r>
      <w:proofErr w:type="gramEnd"/>
      <w:r w:rsidR="00587DC9" w:rsidRPr="00D73AE6">
        <w:t xml:space="preserve"> Соглашения от 06.09.2019 № 23</w:t>
      </w:r>
      <w:r w:rsidR="00587DC9">
        <w:rPr>
          <w:color w:val="000000"/>
        </w:rPr>
        <w:t xml:space="preserve"> </w:t>
      </w:r>
      <w:r w:rsidRPr="00E7336F">
        <w:rPr>
          <w:color w:val="000000"/>
        </w:rPr>
        <w:t>Администраци</w:t>
      </w:r>
      <w:r>
        <w:rPr>
          <w:color w:val="000000"/>
        </w:rPr>
        <w:t>я</w:t>
      </w:r>
      <w:r w:rsidRPr="00E7336F">
        <w:rPr>
          <w:color w:val="000000"/>
        </w:rPr>
        <w:t xml:space="preserve"> города осуществ</w:t>
      </w:r>
      <w:r w:rsidR="00587DC9">
        <w:rPr>
          <w:color w:val="000000"/>
        </w:rPr>
        <w:t>ляла</w:t>
      </w:r>
      <w:r w:rsidRPr="00E7336F">
        <w:rPr>
          <w:color w:val="000000"/>
        </w:rPr>
        <w:t xml:space="preserve"> возврат </w:t>
      </w:r>
      <w:r w:rsidR="0042715C">
        <w:rPr>
          <w:rFonts w:eastAsia="Calibri"/>
          <w:bCs/>
        </w:rPr>
        <w:t xml:space="preserve">в окружной бюджет </w:t>
      </w:r>
      <w:r w:rsidRPr="00E7336F">
        <w:rPr>
          <w:color w:val="000000"/>
        </w:rPr>
        <w:t>средств субсидии</w:t>
      </w:r>
      <w:r>
        <w:rPr>
          <w:color w:val="000000"/>
        </w:rPr>
        <w:t xml:space="preserve">, </w:t>
      </w:r>
      <w:r w:rsidRPr="00225D82">
        <w:rPr>
          <w:rFonts w:eastAsia="Calibri"/>
          <w:bCs/>
        </w:rPr>
        <w:t>образовавшихся в результате экономии по итогам осуществления закупок (конкурсных процедур),</w:t>
      </w:r>
      <w:r>
        <w:rPr>
          <w:rFonts w:eastAsia="Calibri"/>
          <w:bCs/>
        </w:rPr>
        <w:t xml:space="preserve"> </w:t>
      </w:r>
      <w:r>
        <w:rPr>
          <w:color w:val="000000"/>
        </w:rPr>
        <w:t>позже установленного срока</w:t>
      </w:r>
      <w:r w:rsidR="00587DC9">
        <w:rPr>
          <w:color w:val="000000"/>
        </w:rPr>
        <w:t xml:space="preserve"> (в течение </w:t>
      </w:r>
      <w:r w:rsidR="00587DC9">
        <w:rPr>
          <w:rFonts w:eastAsiaTheme="minorHAnsi"/>
          <w:lang w:eastAsia="en-US"/>
        </w:rPr>
        <w:t>20 рабочих дней со дня образования экономии)</w:t>
      </w:r>
      <w:r w:rsidR="00587DC9">
        <w:rPr>
          <w:color w:val="000000"/>
        </w:rPr>
        <w:t>.</w:t>
      </w:r>
    </w:p>
    <w:p w:rsidR="007A7E98" w:rsidRPr="00D167A7" w:rsidRDefault="007A7E98" w:rsidP="00587DC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</w:t>
      </w:r>
      <w:proofErr w:type="gramStart"/>
      <w:r>
        <w:rPr>
          <w:b/>
        </w:rPr>
        <w:t xml:space="preserve">В </w:t>
      </w:r>
      <w:r w:rsidRPr="00A5025C">
        <w:rPr>
          <w:b/>
        </w:rPr>
        <w:t>нарушение</w:t>
      </w:r>
      <w:r w:rsidRPr="00A5025C">
        <w:t xml:space="preserve"> пункта 2 статьи 161, пункта 1 статьи 221 Бюджетного кодекса РФ, приказа Минфина России от 20.11.2007 № 112н "Об Общих требованиях к порядку составления, утверждения и ведения бюджетных смет казенных учреждений", пункта 5 </w:t>
      </w:r>
      <w:r>
        <w:t xml:space="preserve">Порядка </w:t>
      </w:r>
      <w:r w:rsidRPr="005D4033">
        <w:t>составления, утверждения и ведения бюджетных смет Администрации МО "Городской округ "Город Нарьян-Мар" и казенных учреждений, находящихся в ведении Администрации МО "Городской округ "Город Нарьян-Мар"</w:t>
      </w:r>
      <w:r>
        <w:t>, утвержденного</w:t>
      </w:r>
      <w:proofErr w:type="gramEnd"/>
      <w:r>
        <w:t xml:space="preserve"> постановлением Администрации МО "Городской округ "Город Нарьян-Мар" </w:t>
      </w:r>
      <w:r w:rsidRPr="005D4033">
        <w:t xml:space="preserve">от 14.02.2018 </w:t>
      </w:r>
      <w:r>
        <w:t>№</w:t>
      </w:r>
      <w:r w:rsidRPr="005D4033">
        <w:t xml:space="preserve"> 88</w:t>
      </w:r>
      <w:r>
        <w:t xml:space="preserve"> (документ утратил силу; с 01.01.2019 действовало п</w:t>
      </w:r>
      <w:r w:rsidRPr="005D4033">
        <w:t>остановлени</w:t>
      </w:r>
      <w:r>
        <w:t>е</w:t>
      </w:r>
      <w:r w:rsidRPr="005D4033">
        <w:t xml:space="preserve"> </w:t>
      </w:r>
      <w:r>
        <w:t>А</w:t>
      </w:r>
      <w:r w:rsidRPr="005D4033">
        <w:t xml:space="preserve">дминистрации МО "Городской округ "Город Нарьян-Мар" от 28.05.2019 </w:t>
      </w:r>
      <w:r>
        <w:t>№</w:t>
      </w:r>
      <w:r w:rsidRPr="005D4033">
        <w:t xml:space="preserve"> 534</w:t>
      </w:r>
      <w:r>
        <w:t xml:space="preserve">), </w:t>
      </w:r>
      <w:r w:rsidRPr="00A5025C">
        <w:t xml:space="preserve">сметы </w:t>
      </w:r>
      <w:r w:rsidRPr="00A5025C">
        <w:rPr>
          <w:rFonts w:eastAsiaTheme="minorHAnsi"/>
          <w:lang w:eastAsia="en-US"/>
        </w:rPr>
        <w:t>МКУ "УГХ г</w:t>
      </w:r>
      <w:proofErr w:type="gramStart"/>
      <w:r w:rsidRPr="00A5025C">
        <w:rPr>
          <w:rFonts w:eastAsiaTheme="minorHAnsi"/>
          <w:lang w:eastAsia="en-US"/>
        </w:rPr>
        <w:t>.Н</w:t>
      </w:r>
      <w:proofErr w:type="gramEnd"/>
      <w:r w:rsidRPr="00A5025C">
        <w:rPr>
          <w:rFonts w:eastAsiaTheme="minorHAnsi"/>
          <w:lang w:eastAsia="en-US"/>
        </w:rPr>
        <w:t xml:space="preserve">арьян-Мара" </w:t>
      </w:r>
      <w:r w:rsidRPr="00A5025C">
        <w:t xml:space="preserve">на 2018 год и на 2019 год представлялись на согласование в Администрацию города позже 4 рабочих дней со дня получения уведомления о бюджетных ассигнованиях и лимитах бюджетных обязательств. </w:t>
      </w:r>
    </w:p>
    <w:p w:rsidR="007A7E98" w:rsidRPr="00A5025C" w:rsidRDefault="007A7E98" w:rsidP="00587DC9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В</w:t>
      </w:r>
      <w:r w:rsidRPr="00A5025C">
        <w:rPr>
          <w:b/>
        </w:rPr>
        <w:t xml:space="preserve"> нарушение</w:t>
      </w:r>
      <w:r w:rsidRPr="00A5025C">
        <w:t xml:space="preserve"> пункта 2 статьи 161, пункта 1 статьи 221 Бюджетного кодекса РФ, приказа Минфина России от 20.11.2007 № 112н "Об Общих требованиях к порядку составления, утверждения и ведения бюджетных смет казенных учреждений", пункта 16 </w:t>
      </w:r>
      <w:r w:rsidRPr="00A5025C">
        <w:lastRenderedPageBreak/>
        <w:t xml:space="preserve">Порядка </w:t>
      </w:r>
      <w:r w:rsidRPr="005D4033">
        <w:t>составления, утверждения и ведения бюджетных смет Администрации МО "Городской округ "Город Нарьян-Мар" и казенных учреждений, находящихся в ведении Администрации МО "Городской округ "Город Нарьян-Мар"</w:t>
      </w:r>
      <w:r>
        <w:t>, утвержденного</w:t>
      </w:r>
      <w:proofErr w:type="gramEnd"/>
      <w:r>
        <w:t xml:space="preserve"> </w:t>
      </w:r>
      <w:proofErr w:type="gramStart"/>
      <w:r>
        <w:t xml:space="preserve">постановлением Администрации МО "Городской округ "Город Нарьян-Мар" </w:t>
      </w:r>
      <w:r w:rsidRPr="005D4033">
        <w:t xml:space="preserve">от 14.02.2018 </w:t>
      </w:r>
      <w:r>
        <w:t>№</w:t>
      </w:r>
      <w:r w:rsidRPr="005D4033">
        <w:t xml:space="preserve"> 88</w:t>
      </w:r>
      <w:r>
        <w:t xml:space="preserve"> (документ утратил силу; с 01.01.2019 действует п</w:t>
      </w:r>
      <w:r w:rsidRPr="005D4033">
        <w:t>остановлени</w:t>
      </w:r>
      <w:r>
        <w:t>е</w:t>
      </w:r>
      <w:r w:rsidRPr="005D4033">
        <w:t xml:space="preserve"> </w:t>
      </w:r>
      <w:r>
        <w:t>А</w:t>
      </w:r>
      <w:r w:rsidRPr="005D4033">
        <w:t>дминистрации МО</w:t>
      </w:r>
      <w:proofErr w:type="gramEnd"/>
      <w:r w:rsidRPr="005D4033">
        <w:t xml:space="preserve"> </w:t>
      </w:r>
      <w:proofErr w:type="gramStart"/>
      <w:r w:rsidRPr="005D4033">
        <w:t xml:space="preserve">"Городской округ "Город Нарьян-Мар" от 28.05.2019 </w:t>
      </w:r>
      <w:r>
        <w:t>№</w:t>
      </w:r>
      <w:r w:rsidRPr="005D4033">
        <w:t xml:space="preserve"> 534</w:t>
      </w:r>
      <w:r>
        <w:t xml:space="preserve">), </w:t>
      </w:r>
      <w:r w:rsidRPr="00A5025C">
        <w:t xml:space="preserve">изменения показателей сметы </w:t>
      </w:r>
      <w:r w:rsidRPr="00A5025C">
        <w:rPr>
          <w:rFonts w:eastAsiaTheme="minorHAnsi"/>
          <w:lang w:eastAsia="en-US"/>
        </w:rPr>
        <w:t>МКУ "УГХ г.</w:t>
      </w:r>
      <w:r>
        <w:rPr>
          <w:rFonts w:eastAsiaTheme="minorHAnsi"/>
          <w:lang w:eastAsia="en-US"/>
        </w:rPr>
        <w:t xml:space="preserve"> </w:t>
      </w:r>
      <w:r w:rsidRPr="00A5025C">
        <w:rPr>
          <w:rFonts w:eastAsiaTheme="minorHAnsi"/>
          <w:lang w:eastAsia="en-US"/>
        </w:rPr>
        <w:t xml:space="preserve">Нарьян-Мара" вносимые в течение </w:t>
      </w:r>
      <w:r w:rsidRPr="00A5025C">
        <w:t xml:space="preserve">2018 года и 2019 года представлялись на согласование в Администрацию города позже 4 рабочих дней с момента получения уведомлений об изменении бюджетных ассигнований и об изменении лимитов бюджетных обязательств. </w:t>
      </w:r>
      <w:proofErr w:type="gramEnd"/>
    </w:p>
    <w:p w:rsidR="007A7E98" w:rsidRDefault="007A7E98" w:rsidP="007A7E98">
      <w:pPr>
        <w:ind w:firstLine="709"/>
        <w:jc w:val="both"/>
      </w:pPr>
    </w:p>
    <w:p w:rsidR="007A7E98" w:rsidRPr="00105E9E" w:rsidRDefault="007A7E98" w:rsidP="007A7E98">
      <w:pPr>
        <w:autoSpaceDE w:val="0"/>
        <w:autoSpaceDN w:val="0"/>
        <w:adjustRightInd w:val="0"/>
        <w:ind w:firstLine="709"/>
        <w:jc w:val="both"/>
      </w:pPr>
      <w:r w:rsidRPr="00105E9E">
        <w:t>По решению Коллегии Контрольно-счетной палаты муниципального образования "Городской округ "Город Нарьян-Мар" отчет о результатах контрольного мероприятия направлен в Совет городского округа "Город Нарьян-Мар", Главе муниципального образования "Городской округ "Город Нарьян-Мар", в прокуратуру Ненецкого автономного округа, в Управление МВД России по Ненецкому автономному округу.</w:t>
      </w:r>
    </w:p>
    <w:p w:rsidR="007A7E98" w:rsidRDefault="007A7E98" w:rsidP="007A7E98">
      <w:pPr>
        <w:autoSpaceDE w:val="0"/>
        <w:autoSpaceDN w:val="0"/>
        <w:adjustRightInd w:val="0"/>
        <w:ind w:firstLine="709"/>
        <w:jc w:val="both"/>
      </w:pPr>
      <w:r w:rsidRPr="00105E9E">
        <w:t xml:space="preserve">В целях принятия мер по устранению выявленных нарушений и недостатков, а также устранению причин и условий таких нарушений в адрес Администрации муниципального образования "Городской округ "Город Нарьян-Мар" и </w:t>
      </w:r>
      <w:r w:rsidR="003C5FB1" w:rsidRPr="00430C3C">
        <w:t xml:space="preserve">МКУ "Управление городского хозяйства </w:t>
      </w:r>
      <w:proofErr w:type="gramStart"/>
      <w:r w:rsidR="003C5FB1" w:rsidRPr="00430C3C">
        <w:t>г</w:t>
      </w:r>
      <w:proofErr w:type="gramEnd"/>
      <w:r w:rsidR="003C5FB1" w:rsidRPr="00430C3C">
        <w:t>. Нарьян-Мара"</w:t>
      </w:r>
      <w:r w:rsidRPr="00105E9E">
        <w:t xml:space="preserve"> </w:t>
      </w:r>
      <w:r w:rsidRPr="00105E9E">
        <w:rPr>
          <w:bCs/>
        </w:rPr>
        <w:t>внесены</w:t>
      </w:r>
      <w:r w:rsidRPr="00105E9E">
        <w:t xml:space="preserve"> </w:t>
      </w:r>
      <w:r w:rsidRPr="00105E9E">
        <w:rPr>
          <w:bCs/>
        </w:rPr>
        <w:t>представления.</w:t>
      </w:r>
      <w:r w:rsidRPr="00105E9E">
        <w:t xml:space="preserve"> </w:t>
      </w:r>
    </w:p>
    <w:p w:rsidR="00C05F35" w:rsidRDefault="00C05F35" w:rsidP="007A7E98">
      <w:pPr>
        <w:autoSpaceDE w:val="0"/>
        <w:autoSpaceDN w:val="0"/>
        <w:adjustRightInd w:val="0"/>
        <w:ind w:firstLine="709"/>
        <w:jc w:val="both"/>
      </w:pPr>
    </w:p>
    <w:p w:rsidR="0035784A" w:rsidRDefault="0035784A" w:rsidP="007A7E98">
      <w:pPr>
        <w:ind w:firstLine="709"/>
        <w:jc w:val="both"/>
      </w:pPr>
    </w:p>
    <w:p w:rsidR="007A7E98" w:rsidRPr="0035784A" w:rsidRDefault="0035784A" w:rsidP="0035784A">
      <w:pPr>
        <w:tabs>
          <w:tab w:val="left" w:pos="3945"/>
        </w:tabs>
        <w:jc w:val="center"/>
      </w:pPr>
      <w:r>
        <w:t>_________________________</w:t>
      </w:r>
    </w:p>
    <w:sectPr w:rsidR="007A7E98" w:rsidRPr="0035784A" w:rsidSect="005A67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8A" w:rsidRDefault="0058528A" w:rsidP="00FE0C23">
      <w:r>
        <w:separator/>
      </w:r>
    </w:p>
  </w:endnote>
  <w:endnote w:type="continuationSeparator" w:id="0">
    <w:p w:rsidR="0058528A" w:rsidRDefault="0058528A" w:rsidP="00FE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81"/>
      <w:docPartObj>
        <w:docPartGallery w:val="Page Numbers (Bottom of Page)"/>
        <w:docPartUnique/>
      </w:docPartObj>
    </w:sdtPr>
    <w:sdtContent>
      <w:p w:rsidR="00FE0C23" w:rsidRDefault="003266DC">
        <w:pPr>
          <w:pStyle w:val="a5"/>
          <w:jc w:val="center"/>
        </w:pPr>
        <w:fldSimple w:instr=" PAGE   \* MERGEFORMAT ">
          <w:r w:rsidR="00C05F35">
            <w:rPr>
              <w:noProof/>
            </w:rPr>
            <w:t>3</w:t>
          </w:r>
        </w:fldSimple>
      </w:p>
    </w:sdtContent>
  </w:sdt>
  <w:p w:rsidR="00FE0C23" w:rsidRDefault="00FE0C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8A" w:rsidRDefault="0058528A" w:rsidP="00FE0C23">
      <w:r>
        <w:separator/>
      </w:r>
    </w:p>
  </w:footnote>
  <w:footnote w:type="continuationSeparator" w:id="0">
    <w:p w:rsidR="0058528A" w:rsidRDefault="0058528A" w:rsidP="00FE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98"/>
    <w:rsid w:val="002F5627"/>
    <w:rsid w:val="003266DC"/>
    <w:rsid w:val="0035784A"/>
    <w:rsid w:val="003C5FB1"/>
    <w:rsid w:val="0042715C"/>
    <w:rsid w:val="0058528A"/>
    <w:rsid w:val="00587DC9"/>
    <w:rsid w:val="005A670A"/>
    <w:rsid w:val="0068678E"/>
    <w:rsid w:val="00776118"/>
    <w:rsid w:val="007A7E98"/>
    <w:rsid w:val="008D1AD4"/>
    <w:rsid w:val="00A12816"/>
    <w:rsid w:val="00C05F35"/>
    <w:rsid w:val="00D82B7E"/>
    <w:rsid w:val="00E92933"/>
    <w:rsid w:val="00F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0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ksp2</cp:lastModifiedBy>
  <cp:revision>10</cp:revision>
  <dcterms:created xsi:type="dcterms:W3CDTF">2020-07-12T08:38:00Z</dcterms:created>
  <dcterms:modified xsi:type="dcterms:W3CDTF">2020-07-13T08:08:00Z</dcterms:modified>
</cp:coreProperties>
</file>