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0" w:rsidRDefault="003A1E20" w:rsidP="003A1E20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3A1E20" w:rsidRPr="004508C6" w:rsidRDefault="003A1E20" w:rsidP="003A1E20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508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соблюдении </w:t>
      </w:r>
      <w:r w:rsidR="003C2747">
        <w:rPr>
          <w:b/>
          <w:sz w:val="28"/>
          <w:szCs w:val="28"/>
        </w:rPr>
        <w:t xml:space="preserve">лицами, замещающими в Контрольно-счетной палате муниципального образования «Городской округ «Город Нарьян-Мар» муниципальные должности и </w:t>
      </w:r>
      <w:r w:rsidR="006D1554">
        <w:rPr>
          <w:b/>
          <w:sz w:val="28"/>
          <w:szCs w:val="28"/>
        </w:rPr>
        <w:t>муниципальными</w:t>
      </w:r>
      <w:r w:rsidRPr="004508C6">
        <w:rPr>
          <w:b/>
          <w:sz w:val="28"/>
          <w:szCs w:val="28"/>
        </w:rPr>
        <w:t xml:space="preserve"> служ</w:t>
      </w:r>
      <w:r>
        <w:rPr>
          <w:b/>
          <w:sz w:val="28"/>
          <w:szCs w:val="28"/>
        </w:rPr>
        <w:t>ащими</w:t>
      </w:r>
      <w:r w:rsidRPr="004508C6">
        <w:rPr>
          <w:b/>
          <w:sz w:val="28"/>
          <w:szCs w:val="28"/>
        </w:rPr>
        <w:t xml:space="preserve"> </w:t>
      </w:r>
      <w:r w:rsidR="006D1554">
        <w:rPr>
          <w:b/>
          <w:sz w:val="28"/>
          <w:szCs w:val="28"/>
        </w:rPr>
        <w:t>Контрольно-с</w:t>
      </w:r>
      <w:r w:rsidRPr="004508C6">
        <w:rPr>
          <w:b/>
          <w:sz w:val="28"/>
          <w:szCs w:val="28"/>
        </w:rPr>
        <w:t>ч</w:t>
      </w:r>
      <w:r w:rsidR="006D1554">
        <w:rPr>
          <w:b/>
          <w:sz w:val="28"/>
          <w:szCs w:val="28"/>
        </w:rPr>
        <w:t>е</w:t>
      </w:r>
      <w:r w:rsidRPr="004508C6">
        <w:rPr>
          <w:b/>
          <w:sz w:val="28"/>
          <w:szCs w:val="28"/>
        </w:rPr>
        <w:t>тной палат</w:t>
      </w:r>
      <w:r>
        <w:rPr>
          <w:b/>
          <w:sz w:val="28"/>
          <w:szCs w:val="28"/>
        </w:rPr>
        <w:t>ы</w:t>
      </w:r>
      <w:r w:rsidRPr="004508C6">
        <w:rPr>
          <w:b/>
          <w:sz w:val="28"/>
          <w:szCs w:val="28"/>
        </w:rPr>
        <w:t xml:space="preserve"> </w:t>
      </w:r>
      <w:r w:rsidR="0058647E">
        <w:rPr>
          <w:b/>
          <w:sz w:val="28"/>
          <w:szCs w:val="28"/>
        </w:rPr>
        <w:t>муниципального образования «Городской округ «Город Нарьян-Мар»</w:t>
      </w:r>
      <w:r>
        <w:rPr>
          <w:b/>
          <w:sz w:val="28"/>
          <w:szCs w:val="28"/>
        </w:rPr>
        <w:t xml:space="preserve"> обязанностей по</w:t>
      </w:r>
      <w:r w:rsidRPr="004508C6">
        <w:rPr>
          <w:b/>
          <w:sz w:val="28"/>
          <w:szCs w:val="28"/>
        </w:rPr>
        <w:t xml:space="preserve"> представлени</w:t>
      </w:r>
      <w:r>
        <w:rPr>
          <w:b/>
          <w:sz w:val="28"/>
          <w:szCs w:val="28"/>
        </w:rPr>
        <w:t>ю</w:t>
      </w:r>
      <w:r w:rsidRPr="004508C6">
        <w:rPr>
          <w:b/>
          <w:sz w:val="28"/>
          <w:szCs w:val="28"/>
        </w:rPr>
        <w:t xml:space="preserve"> сведений о доходах, </w:t>
      </w:r>
      <w:r>
        <w:rPr>
          <w:b/>
          <w:sz w:val="28"/>
          <w:szCs w:val="28"/>
        </w:rPr>
        <w:t xml:space="preserve">о </w:t>
      </w:r>
      <w:r w:rsidRPr="004508C6">
        <w:rPr>
          <w:b/>
          <w:sz w:val="28"/>
          <w:szCs w:val="28"/>
        </w:rPr>
        <w:t>расходах, об имуществе и обязательствах имущественного характера</w:t>
      </w:r>
      <w:r>
        <w:rPr>
          <w:b/>
          <w:sz w:val="28"/>
          <w:szCs w:val="28"/>
        </w:rPr>
        <w:t>, а также иных ограничений и запретов, установленных антикоррупционным законодательством Российской Федерации</w:t>
      </w:r>
    </w:p>
    <w:p w:rsidR="003A1E20" w:rsidRDefault="003A1E20" w:rsidP="003A1E2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3A1E20" w:rsidRDefault="003A1E20" w:rsidP="003A1E2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срок до </w:t>
      </w:r>
      <w:r w:rsidR="00483E58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</w:t>
      </w:r>
      <w:r w:rsidR="00483E58">
        <w:rPr>
          <w:color w:val="000000"/>
          <w:sz w:val="28"/>
          <w:szCs w:val="28"/>
        </w:rPr>
        <w:t>апреля 2</w:t>
      </w:r>
      <w:r>
        <w:rPr>
          <w:color w:val="000000"/>
          <w:sz w:val="28"/>
          <w:szCs w:val="28"/>
        </w:rPr>
        <w:t>0</w:t>
      </w:r>
      <w:r w:rsidR="00D772D4">
        <w:rPr>
          <w:color w:val="000000"/>
          <w:sz w:val="28"/>
          <w:szCs w:val="28"/>
        </w:rPr>
        <w:t>2</w:t>
      </w:r>
      <w:r w:rsidR="00014D3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завершена работа по при</w:t>
      </w:r>
      <w:r w:rsidR="009F63A4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му сведений о доходах, расходах, об имуществе и обязательствах имущественного характера за 20</w:t>
      </w:r>
      <w:r w:rsidR="00483E58">
        <w:rPr>
          <w:color w:val="000000"/>
          <w:sz w:val="28"/>
          <w:szCs w:val="28"/>
        </w:rPr>
        <w:t>2</w:t>
      </w:r>
      <w:r w:rsidR="00014D3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лиц, замещающих в </w:t>
      </w:r>
      <w:r w:rsidR="006D1554">
        <w:rPr>
          <w:sz w:val="28"/>
          <w:szCs w:val="28"/>
        </w:rPr>
        <w:t>Контрольно-счетной палате города Нарьян-Мара</w:t>
      </w:r>
      <w:r w:rsidR="00D772D4">
        <w:rPr>
          <w:sz w:val="28"/>
          <w:szCs w:val="28"/>
        </w:rPr>
        <w:t xml:space="preserve"> </w:t>
      </w:r>
      <w:r w:rsidR="006D1554">
        <w:rPr>
          <w:sz w:val="28"/>
          <w:szCs w:val="28"/>
        </w:rPr>
        <w:t>до</w:t>
      </w:r>
      <w:r>
        <w:rPr>
          <w:sz w:val="28"/>
          <w:szCs w:val="28"/>
        </w:rPr>
        <w:t xml:space="preserve">лжности </w:t>
      </w:r>
      <w:r w:rsidR="006D155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службы, осуществление полномочий по которым влеч</w:t>
      </w:r>
      <w:r w:rsidR="009F63A4">
        <w:rPr>
          <w:sz w:val="28"/>
          <w:szCs w:val="28"/>
        </w:rPr>
        <w:t>ё</w:t>
      </w:r>
      <w:r>
        <w:rPr>
          <w:sz w:val="28"/>
          <w:szCs w:val="28"/>
        </w:rPr>
        <w:t>т за собой обязанность представлять такие сведения.</w:t>
      </w:r>
    </w:p>
    <w:p w:rsidR="003A1E20" w:rsidRDefault="003A1E20" w:rsidP="003A1E2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общей сложности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членов своей семьи за 20</w:t>
      </w:r>
      <w:r w:rsidR="00483E58">
        <w:rPr>
          <w:sz w:val="28"/>
          <w:szCs w:val="28"/>
        </w:rPr>
        <w:t>2</w:t>
      </w:r>
      <w:r w:rsidR="00014D30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представили </w:t>
      </w:r>
      <w:r w:rsidR="006D155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14D30">
        <w:rPr>
          <w:sz w:val="28"/>
          <w:szCs w:val="28"/>
        </w:rPr>
        <w:t>сотрудников</w:t>
      </w:r>
      <w:r w:rsidR="006D1554">
        <w:rPr>
          <w:sz w:val="28"/>
          <w:szCs w:val="28"/>
        </w:rPr>
        <w:t xml:space="preserve"> в количестве </w:t>
      </w:r>
      <w:r w:rsidR="00D772D4">
        <w:rPr>
          <w:sz w:val="28"/>
          <w:szCs w:val="28"/>
        </w:rPr>
        <w:t>9 справок.</w:t>
      </w:r>
    </w:p>
    <w:p w:rsidR="003A1E20" w:rsidRDefault="006D1554" w:rsidP="003A1E20">
      <w:pPr>
        <w:tabs>
          <w:tab w:val="left" w:pos="0"/>
        </w:tabs>
        <w:ind w:firstLine="567"/>
        <w:contextualSpacing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10</w:t>
      </w:r>
      <w:r w:rsidR="003A1E20">
        <w:rPr>
          <w:kern w:val="24"/>
          <w:sz w:val="28"/>
          <w:szCs w:val="28"/>
        </w:rPr>
        <w:t xml:space="preserve">0% </w:t>
      </w:r>
      <w:r>
        <w:rPr>
          <w:kern w:val="24"/>
          <w:sz w:val="28"/>
          <w:szCs w:val="28"/>
        </w:rPr>
        <w:t xml:space="preserve">муниципальных </w:t>
      </w:r>
      <w:r w:rsidR="003A1E20">
        <w:rPr>
          <w:kern w:val="24"/>
          <w:sz w:val="28"/>
          <w:szCs w:val="28"/>
        </w:rPr>
        <w:t xml:space="preserve">служащих </w:t>
      </w:r>
      <w:r w:rsidR="00A5056B">
        <w:rPr>
          <w:kern w:val="24"/>
          <w:sz w:val="28"/>
          <w:szCs w:val="28"/>
        </w:rPr>
        <w:t>и лиц, замещающих муниципальные должности в Контрольно-счетной палате города Нарьян-Мара</w:t>
      </w:r>
      <w:r w:rsidR="00A5056B">
        <w:rPr>
          <w:kern w:val="24"/>
          <w:sz w:val="28"/>
          <w:szCs w:val="28"/>
        </w:rPr>
        <w:t xml:space="preserve"> </w:t>
      </w:r>
      <w:bookmarkStart w:id="0" w:name="_GoBack"/>
      <w:bookmarkEnd w:id="0"/>
      <w:r w:rsidR="003A1E20">
        <w:rPr>
          <w:kern w:val="24"/>
          <w:sz w:val="28"/>
          <w:szCs w:val="28"/>
        </w:rPr>
        <w:t xml:space="preserve">при заполнении </w:t>
      </w:r>
      <w:proofErr w:type="gramStart"/>
      <w:r w:rsidR="003A1E20">
        <w:rPr>
          <w:kern w:val="24"/>
          <w:sz w:val="28"/>
          <w:szCs w:val="28"/>
        </w:rPr>
        <w:t>сведений</w:t>
      </w:r>
      <w:proofErr w:type="gramEnd"/>
      <w:r w:rsidR="003A1E20">
        <w:rPr>
          <w:kern w:val="24"/>
          <w:sz w:val="28"/>
          <w:szCs w:val="28"/>
        </w:rPr>
        <w:t xml:space="preserve"> воспользовались специальным программным обеспечением «Справки БК».</w:t>
      </w:r>
    </w:p>
    <w:p w:rsidR="006D1554" w:rsidRDefault="003A1E20" w:rsidP="006D15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периода декларационной кампании специалистом,  ответственным</w:t>
      </w:r>
      <w:r w:rsidRPr="005E5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работу по профилактике коррупционных правонарушений в </w:t>
      </w:r>
      <w:r w:rsidR="006D1554">
        <w:rPr>
          <w:sz w:val="28"/>
          <w:szCs w:val="28"/>
        </w:rPr>
        <w:t xml:space="preserve">Контрольно-счетной палате </w:t>
      </w:r>
      <w:r w:rsidR="00D772D4">
        <w:rPr>
          <w:sz w:val="28"/>
          <w:szCs w:val="28"/>
        </w:rPr>
        <w:t>муниципального образования</w:t>
      </w:r>
      <w:r w:rsidR="0058647E">
        <w:rPr>
          <w:sz w:val="28"/>
          <w:szCs w:val="28"/>
        </w:rPr>
        <w:t xml:space="preserve"> «Городской округ «</w:t>
      </w:r>
      <w:r w:rsidR="006D1554">
        <w:rPr>
          <w:sz w:val="28"/>
          <w:szCs w:val="28"/>
        </w:rPr>
        <w:t>Город Нарьян-Мар</w:t>
      </w:r>
      <w:r w:rsidR="0058647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772D4">
        <w:rPr>
          <w:sz w:val="28"/>
          <w:szCs w:val="28"/>
        </w:rPr>
        <w:t>п</w:t>
      </w:r>
      <w:r w:rsidR="006D1554">
        <w:rPr>
          <w:sz w:val="28"/>
          <w:szCs w:val="28"/>
        </w:rPr>
        <w:t>роведена учеба</w:t>
      </w:r>
      <w:r w:rsidR="006D1554" w:rsidRPr="006D1554">
        <w:rPr>
          <w:sz w:val="28"/>
          <w:szCs w:val="28"/>
        </w:rPr>
        <w:t xml:space="preserve"> по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 w:rsidR="00D772D4">
        <w:rPr>
          <w:sz w:val="28"/>
          <w:szCs w:val="28"/>
        </w:rPr>
        <w:t>2</w:t>
      </w:r>
      <w:r w:rsidR="00014D30">
        <w:rPr>
          <w:sz w:val="28"/>
          <w:szCs w:val="28"/>
        </w:rPr>
        <w:t>3</w:t>
      </w:r>
      <w:r w:rsidR="006D1554" w:rsidRPr="006D1554">
        <w:rPr>
          <w:sz w:val="28"/>
          <w:szCs w:val="28"/>
        </w:rPr>
        <w:t xml:space="preserve"> году (за отчетный 20</w:t>
      </w:r>
      <w:r w:rsidR="00483E58">
        <w:rPr>
          <w:sz w:val="28"/>
          <w:szCs w:val="28"/>
        </w:rPr>
        <w:t>2</w:t>
      </w:r>
      <w:r w:rsidR="00014D30">
        <w:rPr>
          <w:sz w:val="28"/>
          <w:szCs w:val="28"/>
        </w:rPr>
        <w:t xml:space="preserve">2 </w:t>
      </w:r>
      <w:r w:rsidR="006D1554" w:rsidRPr="006D1554">
        <w:rPr>
          <w:sz w:val="28"/>
          <w:szCs w:val="28"/>
        </w:rPr>
        <w:t>год)</w:t>
      </w:r>
      <w:r w:rsidR="006D15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оказывалась консультативная помощь в заполнении справок. </w:t>
      </w:r>
    </w:p>
    <w:p w:rsidR="003A1E20" w:rsidRDefault="003A1E20" w:rsidP="006D1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представлении справок </w:t>
      </w:r>
      <w:r w:rsidRPr="000C27DA">
        <w:rPr>
          <w:sz w:val="28"/>
          <w:szCs w:val="28"/>
        </w:rPr>
        <w:t>указанным специалистом</w:t>
      </w:r>
      <w:r>
        <w:rPr>
          <w:sz w:val="28"/>
          <w:szCs w:val="28"/>
        </w:rPr>
        <w:t xml:space="preserve"> проведена проверка правильности оформления сведений и полнота их заполнения в соответствии с формой, </w:t>
      </w:r>
      <w:r w:rsidR="009F63A4">
        <w:rPr>
          <w:sz w:val="28"/>
          <w:szCs w:val="28"/>
        </w:rPr>
        <w:t>утверждё</w:t>
      </w:r>
      <w:r w:rsidRPr="00113F97">
        <w:rPr>
          <w:sz w:val="28"/>
          <w:szCs w:val="28"/>
        </w:rPr>
        <w:t>нной Указом Президента РФ от 23.06.2014 № 460</w:t>
      </w:r>
      <w:r>
        <w:rPr>
          <w:sz w:val="28"/>
          <w:szCs w:val="28"/>
        </w:rPr>
        <w:t xml:space="preserve">, а также </w:t>
      </w:r>
      <w:r w:rsidRPr="00113F97">
        <w:rPr>
          <w:bCs/>
          <w:sz w:val="28"/>
          <w:szCs w:val="28"/>
        </w:rPr>
        <w:t>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 w:rsidR="00D772D4">
        <w:rPr>
          <w:bCs/>
          <w:sz w:val="28"/>
          <w:szCs w:val="28"/>
        </w:rPr>
        <w:t>2</w:t>
      </w:r>
      <w:r w:rsidR="00014D30">
        <w:rPr>
          <w:bCs/>
          <w:sz w:val="28"/>
          <w:szCs w:val="28"/>
        </w:rPr>
        <w:t>3</w:t>
      </w:r>
      <w:r w:rsidRPr="00113F97">
        <w:rPr>
          <w:bCs/>
          <w:sz w:val="28"/>
          <w:szCs w:val="28"/>
        </w:rPr>
        <w:t xml:space="preserve"> году (за отч</w:t>
      </w:r>
      <w:r w:rsidR="009F63A4">
        <w:rPr>
          <w:bCs/>
          <w:sz w:val="28"/>
          <w:szCs w:val="28"/>
        </w:rPr>
        <w:t>ё</w:t>
      </w:r>
      <w:r w:rsidRPr="00113F97">
        <w:rPr>
          <w:bCs/>
          <w:sz w:val="28"/>
          <w:szCs w:val="28"/>
        </w:rPr>
        <w:t>тный 20</w:t>
      </w:r>
      <w:r w:rsidR="00483E58">
        <w:rPr>
          <w:bCs/>
          <w:sz w:val="28"/>
          <w:szCs w:val="28"/>
        </w:rPr>
        <w:t>2</w:t>
      </w:r>
      <w:r w:rsidR="00014D30">
        <w:rPr>
          <w:bCs/>
          <w:sz w:val="28"/>
          <w:szCs w:val="28"/>
        </w:rPr>
        <w:t>2</w:t>
      </w:r>
      <w:r w:rsidRPr="00113F97">
        <w:rPr>
          <w:bCs/>
          <w:sz w:val="28"/>
          <w:szCs w:val="28"/>
        </w:rPr>
        <w:t xml:space="preserve"> год). </w:t>
      </w:r>
      <w:r>
        <w:rPr>
          <w:sz w:val="28"/>
          <w:szCs w:val="28"/>
        </w:rPr>
        <w:t xml:space="preserve"> Н</w:t>
      </w:r>
      <w:r w:rsidRPr="000C27DA">
        <w:rPr>
          <w:sz w:val="28"/>
          <w:szCs w:val="28"/>
        </w:rPr>
        <w:t xml:space="preserve">арушений не выявлено. </w:t>
      </w:r>
    </w:p>
    <w:p w:rsidR="003A1E20" w:rsidRDefault="009F63A4" w:rsidP="009F6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1E20">
        <w:rPr>
          <w:sz w:val="28"/>
          <w:szCs w:val="28"/>
        </w:rPr>
        <w:t>ров</w:t>
      </w:r>
      <w:r>
        <w:rPr>
          <w:sz w:val="28"/>
          <w:szCs w:val="28"/>
        </w:rPr>
        <w:t>едён</w:t>
      </w:r>
      <w:r w:rsidR="003A1E20">
        <w:rPr>
          <w:sz w:val="28"/>
          <w:szCs w:val="28"/>
        </w:rPr>
        <w:t xml:space="preserve"> анализ представленных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, в результате которого </w:t>
      </w:r>
      <w:r w:rsidRPr="004F0022">
        <w:rPr>
          <w:sz w:val="28"/>
          <w:szCs w:val="28"/>
        </w:rPr>
        <w:t xml:space="preserve">признаков представления </w:t>
      </w:r>
      <w:r w:rsidR="006D1554">
        <w:rPr>
          <w:sz w:val="28"/>
          <w:szCs w:val="28"/>
        </w:rPr>
        <w:t>муниципальными</w:t>
      </w:r>
      <w:r w:rsidRPr="004F0022">
        <w:rPr>
          <w:sz w:val="28"/>
          <w:szCs w:val="28"/>
        </w:rPr>
        <w:t xml:space="preserve"> служащими </w:t>
      </w:r>
      <w:r w:rsidR="006D1554">
        <w:rPr>
          <w:sz w:val="28"/>
          <w:szCs w:val="28"/>
        </w:rPr>
        <w:t xml:space="preserve">Контрольно-счетной палаты города Нарьян-Мара </w:t>
      </w:r>
      <w:r w:rsidRPr="004F0022">
        <w:rPr>
          <w:sz w:val="28"/>
          <w:szCs w:val="28"/>
        </w:rPr>
        <w:t>неполных и недостоверных сведений о доходах, расходах, об имуществе и обязательствах имущественного характера за 20</w:t>
      </w:r>
      <w:r w:rsidR="00483E58">
        <w:rPr>
          <w:sz w:val="28"/>
          <w:szCs w:val="28"/>
        </w:rPr>
        <w:t>2</w:t>
      </w:r>
      <w:r w:rsidR="00014D30">
        <w:rPr>
          <w:sz w:val="28"/>
          <w:szCs w:val="28"/>
        </w:rPr>
        <w:t>2</w:t>
      </w:r>
      <w:r w:rsidRPr="004F002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не установлено.</w:t>
      </w:r>
    </w:p>
    <w:p w:rsidR="003A1E20" w:rsidRDefault="001137A1" w:rsidP="001137A1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A1E20" w:rsidRPr="000A18B0">
        <w:rPr>
          <w:sz w:val="28"/>
          <w:szCs w:val="28"/>
        </w:rPr>
        <w:t>Случаев непредставления</w:t>
      </w:r>
      <w:r w:rsidR="003A1E20">
        <w:rPr>
          <w:sz w:val="28"/>
          <w:szCs w:val="28"/>
        </w:rPr>
        <w:t xml:space="preserve"> </w:t>
      </w:r>
      <w:r w:rsidR="003A1E20">
        <w:rPr>
          <w:kern w:val="24"/>
          <w:sz w:val="28"/>
          <w:szCs w:val="28"/>
        </w:rPr>
        <w:t>справок</w:t>
      </w:r>
      <w:r w:rsidR="003A1E20" w:rsidRPr="000A18B0">
        <w:rPr>
          <w:kern w:val="24"/>
          <w:sz w:val="28"/>
          <w:szCs w:val="28"/>
        </w:rPr>
        <w:t xml:space="preserve"> за 20</w:t>
      </w:r>
      <w:r w:rsidR="00483E58">
        <w:rPr>
          <w:kern w:val="24"/>
          <w:sz w:val="28"/>
          <w:szCs w:val="28"/>
        </w:rPr>
        <w:t>2</w:t>
      </w:r>
      <w:r w:rsidR="00014D30">
        <w:rPr>
          <w:kern w:val="24"/>
          <w:sz w:val="28"/>
          <w:szCs w:val="28"/>
        </w:rPr>
        <w:t>2</w:t>
      </w:r>
      <w:r w:rsidR="003A1E20">
        <w:rPr>
          <w:kern w:val="24"/>
          <w:sz w:val="28"/>
          <w:szCs w:val="28"/>
        </w:rPr>
        <w:t xml:space="preserve"> </w:t>
      </w:r>
      <w:r w:rsidR="003A1E20" w:rsidRPr="000A18B0">
        <w:rPr>
          <w:kern w:val="24"/>
          <w:sz w:val="28"/>
          <w:szCs w:val="28"/>
        </w:rPr>
        <w:t>год</w:t>
      </w:r>
      <w:r>
        <w:rPr>
          <w:kern w:val="24"/>
          <w:sz w:val="28"/>
          <w:szCs w:val="28"/>
        </w:rPr>
        <w:t xml:space="preserve">, а также </w:t>
      </w:r>
      <w:r w:rsidR="00EF1FF2">
        <w:rPr>
          <w:kern w:val="24"/>
          <w:sz w:val="28"/>
          <w:szCs w:val="28"/>
        </w:rPr>
        <w:t>н</w:t>
      </w:r>
      <w:r w:rsidR="003A1E20">
        <w:rPr>
          <w:sz w:val="28"/>
          <w:szCs w:val="28"/>
        </w:rPr>
        <w:t>арушений сроков представления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членов своей семьи за 20</w:t>
      </w:r>
      <w:r w:rsidR="00483E58">
        <w:rPr>
          <w:sz w:val="28"/>
          <w:szCs w:val="28"/>
        </w:rPr>
        <w:t>2</w:t>
      </w:r>
      <w:r w:rsidR="00014D30">
        <w:rPr>
          <w:sz w:val="28"/>
          <w:szCs w:val="28"/>
        </w:rPr>
        <w:t>2</w:t>
      </w:r>
      <w:r w:rsidR="003A1E20">
        <w:rPr>
          <w:sz w:val="28"/>
          <w:szCs w:val="28"/>
        </w:rPr>
        <w:t xml:space="preserve"> год не допущено. </w:t>
      </w:r>
    </w:p>
    <w:p w:rsidR="00B12590" w:rsidRPr="00B12590" w:rsidRDefault="00B12590" w:rsidP="00B12590">
      <w:pPr>
        <w:tabs>
          <w:tab w:val="left" w:pos="0"/>
        </w:tabs>
        <w:ind w:firstLine="567"/>
        <w:jc w:val="both"/>
        <w:rPr>
          <w:kern w:val="24"/>
          <w:sz w:val="28"/>
          <w:szCs w:val="28"/>
        </w:rPr>
      </w:pPr>
      <w:r w:rsidRPr="00B12590">
        <w:rPr>
          <w:sz w:val="28"/>
          <w:szCs w:val="28"/>
          <w:shd w:val="clear" w:color="auto" w:fill="FFFFFF"/>
        </w:rPr>
        <w:t>В соответствии с </w:t>
      </w:r>
      <w:hyperlink r:id="rId4" w:history="1">
        <w:r w:rsidRPr="00B1259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Указом Президента Российской Федерации от 29.12.2022 № 968</w:t>
        </w:r>
      </w:hyperlink>
      <w:r w:rsidRPr="00B12590">
        <w:rPr>
          <w:sz w:val="28"/>
          <w:szCs w:val="28"/>
          <w:shd w:val="clear" w:color="auto" w:fill="FFFFFF"/>
        </w:rPr>
        <w:t> 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 </w:t>
      </w:r>
      <w:hyperlink r:id="rId5" w:history="1">
        <w:r w:rsidRPr="00B1259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инструктивно-методическими материалами по вопросам реализации данного Указа</w:t>
        </w:r>
      </w:hyperlink>
      <w:r w:rsidRPr="00B12590">
        <w:rPr>
          <w:sz w:val="28"/>
          <w:szCs w:val="28"/>
          <w:shd w:val="clear" w:color="auto" w:fill="FFFFFF"/>
        </w:rPr>
        <w:t>, подготовленными Министерством труда и социальной защиты Российской Федерации, размещение в информационно-телекоммуникационной сети «Интернет» сведений о доходах, расходах, об имуществе и обязательствах имущественного характера, представляемых в соответствии с Федеральным законом от 25.12.2008 № 273-ФЗ «О противодействии коррупции» и другими федеральными законами всеми категориями публичных должностных лиц и предоставление таких сведений общероссийским средствам массовой информации для опубликования не осуществляются до издания соответствующих нормативных правовых актов Российской Федерации.</w:t>
      </w:r>
      <w:r w:rsidRPr="00B12590">
        <w:rPr>
          <w:kern w:val="24"/>
          <w:sz w:val="28"/>
          <w:szCs w:val="28"/>
        </w:rPr>
        <w:t xml:space="preserve"> </w:t>
      </w:r>
    </w:p>
    <w:p w:rsidR="00D772D4" w:rsidRPr="00905873" w:rsidRDefault="00D772D4" w:rsidP="00905873">
      <w:pPr>
        <w:pStyle w:val="Pa2"/>
        <w:spacing w:line="240" w:lineRule="auto"/>
        <w:ind w:firstLine="6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873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Работники, ответственные за профилактику коррупционных и иных правонарушений, в Контрольно-счетной палате города Нарьян-Мара прошли </w:t>
      </w:r>
      <w:r w:rsidR="00905873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по программе </w:t>
      </w:r>
      <w:r w:rsidRPr="00905873">
        <w:rPr>
          <w:rFonts w:ascii="Times New Roman" w:hAnsi="Times New Roman" w:cs="Times New Roman"/>
          <w:color w:val="000000"/>
          <w:sz w:val="28"/>
          <w:szCs w:val="28"/>
        </w:rPr>
        <w:t>повышени</w:t>
      </w:r>
      <w:r w:rsidR="0090587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05873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квалификации </w:t>
      </w:r>
      <w:r w:rsidR="00905873" w:rsidRPr="00905873">
        <w:rPr>
          <w:rFonts w:ascii="Times New Roman" w:hAnsi="Times New Roman" w:cs="Times New Roman"/>
          <w:color w:val="000000"/>
          <w:sz w:val="28"/>
          <w:szCs w:val="28"/>
        </w:rPr>
        <w:t>по вопросам противодействия коррупции.</w:t>
      </w:r>
    </w:p>
    <w:p w:rsidR="00D772D4" w:rsidRPr="00905873" w:rsidRDefault="00D772D4" w:rsidP="00905873">
      <w:pPr>
        <w:pStyle w:val="Pa2"/>
        <w:spacing w:line="240" w:lineRule="auto"/>
        <w:ind w:firstLine="6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873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Проведена оценка знаний и навыков работников </w:t>
      </w:r>
      <w:r w:rsidR="00905873" w:rsidRPr="0090587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Контрольно-счетной палаты города Нарьян-Мара </w:t>
      </w:r>
      <w:r w:rsidRPr="00905873">
        <w:rPr>
          <w:rFonts w:ascii="Times New Roman" w:hAnsi="Times New Roman" w:cs="Times New Roman"/>
          <w:color w:val="000000"/>
          <w:sz w:val="28"/>
          <w:szCs w:val="28"/>
        </w:rPr>
        <w:t>в сфере предупреждения коррупции</w:t>
      </w:r>
      <w:r w:rsidR="00905873" w:rsidRPr="00905873">
        <w:rPr>
          <w:rFonts w:ascii="Times New Roman" w:hAnsi="Times New Roman" w:cs="Times New Roman"/>
          <w:color w:val="000000"/>
          <w:sz w:val="28"/>
          <w:szCs w:val="28"/>
        </w:rPr>
        <w:t xml:space="preserve"> путем тестирования</w:t>
      </w:r>
      <w:r w:rsidRPr="009058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05873" w:rsidRDefault="00905873" w:rsidP="0090587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507C8">
        <w:rPr>
          <w:sz w:val="28"/>
          <w:szCs w:val="28"/>
        </w:rPr>
        <w:t xml:space="preserve">Случаев </w:t>
      </w:r>
      <w:r>
        <w:rPr>
          <w:sz w:val="28"/>
          <w:szCs w:val="28"/>
        </w:rPr>
        <w:t xml:space="preserve">несоблюдения муниципальными служащими Контрольно-счетной палаты города Нарьян-Мара </w:t>
      </w:r>
      <w:r w:rsidRPr="008507C8">
        <w:rPr>
          <w:sz w:val="28"/>
          <w:szCs w:val="28"/>
        </w:rPr>
        <w:t>ограничений и запретов, установленных антикоррупционным законодательством Российской Федерации</w:t>
      </w:r>
      <w:r>
        <w:rPr>
          <w:sz w:val="28"/>
          <w:szCs w:val="28"/>
        </w:rPr>
        <w:t>, правонарушений за 20</w:t>
      </w:r>
      <w:r w:rsidR="00483E58">
        <w:rPr>
          <w:sz w:val="28"/>
          <w:szCs w:val="28"/>
        </w:rPr>
        <w:t>2</w:t>
      </w:r>
      <w:r w:rsidR="00014D30">
        <w:rPr>
          <w:sz w:val="28"/>
          <w:szCs w:val="28"/>
        </w:rPr>
        <w:t>2</w:t>
      </w:r>
      <w:r>
        <w:rPr>
          <w:sz w:val="28"/>
          <w:szCs w:val="28"/>
        </w:rPr>
        <w:t xml:space="preserve"> год не установлено.</w:t>
      </w:r>
    </w:p>
    <w:p w:rsidR="00373D41" w:rsidRDefault="00373D41" w:rsidP="00D772D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373D41" w:rsidRDefault="00373D41" w:rsidP="003A1E2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sectPr w:rsidR="00373D41" w:rsidSect="0083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D10"/>
    <w:rsid w:val="00014D30"/>
    <w:rsid w:val="00014F15"/>
    <w:rsid w:val="000224AD"/>
    <w:rsid w:val="000C27DA"/>
    <w:rsid w:val="001137A1"/>
    <w:rsid w:val="00113F97"/>
    <w:rsid w:val="002C0E3A"/>
    <w:rsid w:val="00373D41"/>
    <w:rsid w:val="003A1E20"/>
    <w:rsid w:val="003C2747"/>
    <w:rsid w:val="003D32E1"/>
    <w:rsid w:val="004251D9"/>
    <w:rsid w:val="00483E58"/>
    <w:rsid w:val="00505858"/>
    <w:rsid w:val="0058647E"/>
    <w:rsid w:val="006116E4"/>
    <w:rsid w:val="00663D10"/>
    <w:rsid w:val="006D1554"/>
    <w:rsid w:val="007D07DA"/>
    <w:rsid w:val="008335F4"/>
    <w:rsid w:val="00887D37"/>
    <w:rsid w:val="008B5386"/>
    <w:rsid w:val="00905873"/>
    <w:rsid w:val="009F63A4"/>
    <w:rsid w:val="00A43AD0"/>
    <w:rsid w:val="00A5056B"/>
    <w:rsid w:val="00B12590"/>
    <w:rsid w:val="00CE142B"/>
    <w:rsid w:val="00D0709D"/>
    <w:rsid w:val="00D772D4"/>
    <w:rsid w:val="00DC4926"/>
    <w:rsid w:val="00EF1FF2"/>
    <w:rsid w:val="00F3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51418-BA07-4F27-B6D8-1BDF339F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D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D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2">
    <w:name w:val="Pa2"/>
    <w:basedOn w:val="a"/>
    <w:next w:val="a"/>
    <w:uiPriority w:val="99"/>
    <w:rsid w:val="00D772D4"/>
    <w:pPr>
      <w:autoSpaceDE w:val="0"/>
      <w:autoSpaceDN w:val="0"/>
      <w:adjustRightInd w:val="0"/>
      <w:spacing w:line="241" w:lineRule="atLeast"/>
    </w:pPr>
    <w:rPr>
      <w:rFonts w:ascii="Minion Pro" w:eastAsiaTheme="minorHAnsi" w:hAnsi="Minion Pro" w:cstheme="minorBidi"/>
      <w:sz w:val="24"/>
      <w:szCs w:val="24"/>
      <w:lang w:eastAsia="en-US"/>
    </w:rPr>
  </w:style>
  <w:style w:type="character" w:styleId="a5">
    <w:name w:val="Hyperlink"/>
    <w:basedOn w:val="a0"/>
    <w:uiPriority w:val="99"/>
    <w:semiHidden/>
    <w:unhideWhenUsed/>
    <w:rsid w:val="00B12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.gov.ru/ministry/programms/anticorruption/9/23" TargetMode="External"/><Relationship Id="rId4" Type="http://schemas.openxmlformats.org/officeDocument/2006/relationships/hyperlink" Target="http://publication.pravo.gov.ru/Document/View/000120221229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Spnao</dc:creator>
  <cp:keywords/>
  <dc:description/>
  <cp:lastModifiedBy>Свердлова Ксения Олеговна</cp:lastModifiedBy>
  <cp:revision>24</cp:revision>
  <cp:lastPrinted>2021-05-11T11:24:00Z</cp:lastPrinted>
  <dcterms:created xsi:type="dcterms:W3CDTF">2018-05-22T13:38:00Z</dcterms:created>
  <dcterms:modified xsi:type="dcterms:W3CDTF">2024-06-25T08:02:00Z</dcterms:modified>
</cp:coreProperties>
</file>